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51" w:rsidRPr="00BE4251" w:rsidRDefault="00BE4251" w:rsidP="00BE4251">
      <w:pPr>
        <w:spacing w:after="0" w:line="240" w:lineRule="auto"/>
        <w:rPr>
          <w:rFonts w:ascii="Times New Roman" w:eastAsia="Times New Roman" w:hAnsi="Times New Roman" w:cs="Times New Roman"/>
          <w:sz w:val="24"/>
          <w:szCs w:val="24"/>
          <w:lang w:eastAsia="fr-FR"/>
        </w:rPr>
      </w:pPr>
      <w:r w:rsidRPr="00BE4251">
        <w:rPr>
          <w:rFonts w:ascii="Times New Roman" w:eastAsia="Times New Roman" w:hAnsi="Times New Roman" w:cs="Times New Roman"/>
          <w:sz w:val="24"/>
          <w:szCs w:val="24"/>
          <w:lang w:eastAsia="fr-FR"/>
        </w:rPr>
        <w:t>En l'absence de textes conventionnels et d'usage, l'employeur peut décider unilatéralement la fermeture de l'entreprise pour tout ou partie de la cinquième semaine de congés payés. Il doit respecter un délai de prévenance "suffisant" (</w:t>
      </w:r>
      <w:proofErr w:type="spellStart"/>
      <w:r w:rsidRPr="00BE4251">
        <w:rPr>
          <w:rFonts w:ascii="Times New Roman" w:eastAsia="Times New Roman" w:hAnsi="Times New Roman" w:cs="Times New Roman"/>
          <w:sz w:val="24"/>
          <w:szCs w:val="24"/>
          <w:lang w:eastAsia="fr-FR"/>
        </w:rPr>
        <w:t>Cass</w:t>
      </w:r>
      <w:proofErr w:type="spellEnd"/>
      <w:r w:rsidRPr="00BE4251">
        <w:rPr>
          <w:rFonts w:ascii="Times New Roman" w:eastAsia="Times New Roman" w:hAnsi="Times New Roman" w:cs="Times New Roman"/>
          <w:sz w:val="24"/>
          <w:szCs w:val="24"/>
          <w:lang w:eastAsia="fr-FR"/>
        </w:rPr>
        <w:t xml:space="preserve">. </w:t>
      </w:r>
      <w:proofErr w:type="gramStart"/>
      <w:r w:rsidRPr="00BE4251">
        <w:rPr>
          <w:rFonts w:ascii="Times New Roman" w:eastAsia="Times New Roman" w:hAnsi="Times New Roman" w:cs="Times New Roman"/>
          <w:sz w:val="24"/>
          <w:szCs w:val="24"/>
          <w:lang w:eastAsia="fr-FR"/>
        </w:rPr>
        <w:t>soc.,</w:t>
      </w:r>
      <w:proofErr w:type="gramEnd"/>
      <w:r w:rsidRPr="00BE4251">
        <w:rPr>
          <w:rFonts w:ascii="Times New Roman" w:eastAsia="Times New Roman" w:hAnsi="Times New Roman" w:cs="Times New Roman"/>
          <w:sz w:val="24"/>
          <w:szCs w:val="24"/>
          <w:lang w:eastAsia="fr-FR"/>
        </w:rPr>
        <w:t xml:space="preserve"> 25 février 1998) sans oublier de consulter préalablement le comité d'entreprise (art. L. 432.1 du Code du travail).</w:t>
      </w:r>
      <w:r w:rsidRPr="00BE4251">
        <w:rPr>
          <w:rFonts w:ascii="Times New Roman" w:eastAsia="Times New Roman" w:hAnsi="Times New Roman" w:cs="Times New Roman"/>
          <w:sz w:val="24"/>
          <w:szCs w:val="24"/>
          <w:lang w:eastAsia="fr-FR"/>
        </w:rPr>
        <w:br/>
      </w:r>
      <w:r w:rsidRPr="00BE4251">
        <w:rPr>
          <w:rFonts w:ascii="Times New Roman" w:eastAsia="Times New Roman" w:hAnsi="Times New Roman" w:cs="Times New Roman"/>
          <w:sz w:val="24"/>
          <w:szCs w:val="24"/>
          <w:lang w:eastAsia="fr-FR"/>
        </w:rPr>
        <w:br/>
        <w:t>La consultation des délégués du personnel et leur avis conforme ne sont exigés que lorsque la fermeture s'accompagne du fractionnement du congé principal (c'est-à-dire des vingt-quatre jours de congés payés légaux). Ce qui n'est pas le cas lorsqu'il s'agit du fractionnement de la cinquième semaine de congés payés (art. L. 223-8 du Code du travail).</w:t>
      </w:r>
      <w:r w:rsidRPr="00BE4251">
        <w:rPr>
          <w:rFonts w:ascii="Times New Roman" w:eastAsia="Times New Roman" w:hAnsi="Times New Roman" w:cs="Times New Roman"/>
          <w:sz w:val="24"/>
          <w:szCs w:val="24"/>
          <w:lang w:eastAsia="fr-FR"/>
        </w:rPr>
        <w:br/>
        <w:t>En savoir plus sur http://lentreprise.lexpress.fr/rh-management/droit-travail/le-patron-peut-il-imposer-des-conges-de-fin-d-annee_1513294.html#JcWr7GWI1gBW1cRq.99</w:t>
      </w:r>
    </w:p>
    <w:p w:rsidR="00731BFC" w:rsidRDefault="00731BFC"/>
    <w:p w:rsidR="00BE4251" w:rsidRDefault="00BE4251">
      <w:r>
        <w:t>Un établissement peut être fermé pendant la période des congés (congé principal et cinquième semaine, ou l'une des deux périodes) à condition de respecter les règles suivantes :</w:t>
      </w:r>
      <w:r>
        <w:br/>
      </w:r>
      <w:r>
        <w:br/>
        <w:t xml:space="preserve">- obligation de consulter le </w:t>
      </w:r>
      <w:hyperlink r:id="rId4" w:tgtFrame="_blank" w:history="1">
        <w:r>
          <w:rPr>
            <w:rStyle w:val="Lienhypertexte"/>
          </w:rPr>
          <w:t>comité d'entreprise</w:t>
        </w:r>
      </w:hyperlink>
      <w:r>
        <w:t xml:space="preserve"> (c. </w:t>
      </w:r>
      <w:proofErr w:type="spellStart"/>
      <w:r>
        <w:t>trav</w:t>
      </w:r>
      <w:proofErr w:type="spellEnd"/>
      <w:r>
        <w:t>. art. L. 432-1) ;</w:t>
      </w:r>
      <w:r>
        <w:br/>
      </w:r>
      <w:r>
        <w:br/>
        <w:t xml:space="preserve">- en cas de projet de fractionnement du congé principal, obtenir l'avis conforme des </w:t>
      </w:r>
      <w:hyperlink r:id="rId5" w:tgtFrame="_blank" w:history="1">
        <w:r>
          <w:rPr>
            <w:rStyle w:val="Lienhypertexte"/>
          </w:rPr>
          <w:t>délégués du personnel</w:t>
        </w:r>
      </w:hyperlink>
      <w:r>
        <w:t xml:space="preserve"> (c. </w:t>
      </w:r>
      <w:proofErr w:type="spellStart"/>
      <w:r>
        <w:t>trav</w:t>
      </w:r>
      <w:proofErr w:type="spellEnd"/>
      <w:r>
        <w:t>. art. L. 223-8, al. 5) ou, à défaut de délégués, des salariés eux-mêmes, sur le principe du fractionnement.</w:t>
      </w:r>
      <w:r>
        <w:br/>
      </w:r>
      <w:r>
        <w:br/>
        <w:t xml:space="preserve">L'employeur qui décide de fermer l'entreprise pendant les </w:t>
      </w:r>
      <w:hyperlink r:id="rId6" w:tgtFrame="_blank" w:history="1">
        <w:r>
          <w:rPr>
            <w:rStyle w:val="Lienhypertexte"/>
          </w:rPr>
          <w:t>congés payés</w:t>
        </w:r>
      </w:hyperlink>
      <w:r>
        <w:t xml:space="preserve"> doit cependant respecter un délai de prévenance suffisant (</w:t>
      </w:r>
      <w:proofErr w:type="spellStart"/>
      <w:r>
        <w:t>cass</w:t>
      </w:r>
      <w:proofErr w:type="spellEnd"/>
      <w:r>
        <w:t>. soc. 25 février 1998, n° 997 D).</w:t>
      </w:r>
    </w:p>
    <w:p w:rsidR="00BE4251" w:rsidRDefault="00BE4251">
      <w:r>
        <w:t>Congés avec fermeture de l'établissement</w:t>
      </w:r>
      <w:r>
        <w:br/>
      </w:r>
      <w:r>
        <w:br/>
        <w:t>Un établissement peut être fermé pendant la période des congés (congé principal et cinquième semaine, ou l'une des deux périodes) à condition de respecter les règles suivantes :</w:t>
      </w:r>
      <w:r>
        <w:br/>
      </w:r>
      <w:r>
        <w:br/>
        <w:t xml:space="preserve">- obligation de consulter le comité d'entreprise (c. </w:t>
      </w:r>
      <w:proofErr w:type="spellStart"/>
      <w:r>
        <w:t>trav</w:t>
      </w:r>
      <w:proofErr w:type="spellEnd"/>
      <w:r>
        <w:t>. art. L. 432-1) ;</w:t>
      </w:r>
      <w:r>
        <w:br/>
      </w:r>
      <w:r>
        <w:br/>
        <w:t xml:space="preserve">- en cas de projet de fractionnement du congé principal, obtenir l'avis conforme des délégués du personnel (c. </w:t>
      </w:r>
      <w:proofErr w:type="spellStart"/>
      <w:r>
        <w:t>trav</w:t>
      </w:r>
      <w:proofErr w:type="spellEnd"/>
      <w:r>
        <w:t>. art. L. 223-8, al. 5) ou, à défaut de délégués, des salariés eux-mêmes, sur le principe du fractionnement.</w:t>
      </w:r>
      <w:r>
        <w:br/>
      </w:r>
      <w:r>
        <w:br/>
        <w:t>L'employeur qui décide de fermer l'entreprise pendant les congés payés doit cependant respecter un délai de prévenance suffisant (</w:t>
      </w:r>
      <w:proofErr w:type="spellStart"/>
      <w:r>
        <w:t>cass</w:t>
      </w:r>
      <w:proofErr w:type="spellEnd"/>
      <w:r>
        <w:t>. soc. 25 février 1998, n° 997 D).</w:t>
      </w:r>
      <w:r>
        <w:br/>
      </w:r>
      <w:r>
        <w:br/>
        <w:t>L'employeur peut imposer la prise de la cinquième semaine de congés payés pendant une période de fermeture de l'entreprise, même si cette fermeture est décidée pour raisons économiques (</w:t>
      </w:r>
      <w:proofErr w:type="spellStart"/>
      <w:r>
        <w:t>cass</w:t>
      </w:r>
      <w:proofErr w:type="spellEnd"/>
      <w:r>
        <w:t>. ch. mixte 10 décembre 1993, B. ch. mixte n° 1). L'employeur n'est pas astreint à rémunérer, pendant la période de fermeture, les salariés qui n'ont pas droit à un congé recouvrant la totalité de cette période. Il est, en revanche, de sa responsabilité de recourir au chômage partiel pour les intéressés (</w:t>
      </w:r>
      <w:proofErr w:type="spellStart"/>
      <w:r>
        <w:t>cass</w:t>
      </w:r>
      <w:proofErr w:type="spellEnd"/>
      <w:r>
        <w:t>. soc. 2 avril 1997, BC V n° 137), puisqu'ils peuvent bénéficier des allocations publiques de chômage partiel.</w:t>
      </w:r>
      <w:r>
        <w:br/>
      </w:r>
      <w:r>
        <w:br/>
        <w:t xml:space="preserve">Remarque : L'employeur serait en revanche tenu, si la durée de fermeture dépassait celle des congés annuels légaux, de verser à son personnel, pour chacun des jours excédant cette durée, une </w:t>
      </w:r>
      <w:r>
        <w:lastRenderedPageBreak/>
        <w:t xml:space="preserve">indemnité qui ne peut être inférieure à l'indemnité journalière de congés payés (c. </w:t>
      </w:r>
      <w:proofErr w:type="spellStart"/>
      <w:r>
        <w:t>trav</w:t>
      </w:r>
      <w:proofErr w:type="spellEnd"/>
      <w:r>
        <w:t>. art. L. 223-15).</w:t>
      </w:r>
    </w:p>
    <w:p w:rsidR="00BE4251" w:rsidRDefault="00BE4251"/>
    <w:p w:rsidR="00BE4251" w:rsidRPr="00BE4251" w:rsidRDefault="00BE4251" w:rsidP="00BE425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E4251">
        <w:rPr>
          <w:rFonts w:ascii="Times New Roman" w:eastAsia="Times New Roman" w:hAnsi="Times New Roman" w:cs="Times New Roman"/>
          <w:b/>
          <w:bCs/>
          <w:sz w:val="36"/>
          <w:szCs w:val="36"/>
          <w:lang w:eastAsia="fr-FR"/>
        </w:rPr>
        <w:t>Vacances imposées dans l'entreprise</w:t>
      </w:r>
    </w:p>
    <w:p w:rsidR="00BE4251" w:rsidRPr="00BE4251" w:rsidRDefault="00BE4251" w:rsidP="00BE4251">
      <w:pPr>
        <w:spacing w:before="100" w:beforeAutospacing="1" w:after="100" w:afterAutospacing="1" w:line="240" w:lineRule="auto"/>
        <w:rPr>
          <w:rFonts w:ascii="Times New Roman" w:eastAsia="Times New Roman" w:hAnsi="Times New Roman" w:cs="Times New Roman"/>
          <w:sz w:val="24"/>
          <w:szCs w:val="24"/>
          <w:lang w:eastAsia="fr-FR"/>
        </w:rPr>
      </w:pPr>
      <w:r w:rsidRPr="00BE4251">
        <w:rPr>
          <w:rFonts w:ascii="Times New Roman" w:eastAsia="Times New Roman" w:hAnsi="Times New Roman" w:cs="Times New Roman"/>
          <w:sz w:val="24"/>
          <w:szCs w:val="24"/>
          <w:lang w:eastAsia="fr-FR"/>
        </w:rPr>
        <w:t xml:space="preserve">En raison notamment de la fermeture de l'entreprise ou d'une baisse de son activité pendant une certaine période, il est fréquent qu'un employeur impose des congés payés à ses salariés à un moment de l'année (au mois d'août notamment). Cette période de prise de congés doit alors être définie par la </w:t>
      </w:r>
      <w:hyperlink r:id="rId7" w:history="1">
        <w:r w:rsidRPr="00BE4251">
          <w:rPr>
            <w:rFonts w:ascii="Times New Roman" w:eastAsia="Times New Roman" w:hAnsi="Times New Roman" w:cs="Times New Roman"/>
            <w:color w:val="0000FF"/>
            <w:sz w:val="24"/>
            <w:szCs w:val="24"/>
            <w:u w:val="single"/>
            <w:lang w:eastAsia="fr-FR"/>
          </w:rPr>
          <w:t>convention collective</w:t>
        </w:r>
      </w:hyperlink>
      <w:r w:rsidRPr="00BE4251">
        <w:rPr>
          <w:rFonts w:ascii="Times New Roman" w:eastAsia="Times New Roman" w:hAnsi="Times New Roman" w:cs="Times New Roman"/>
          <w:sz w:val="24"/>
          <w:szCs w:val="24"/>
          <w:lang w:eastAsia="fr-FR"/>
        </w:rPr>
        <w:t xml:space="preserve"> applicable à l'établissement. A défaut de précisions de celle-ci, elle est fixée par l'employeur conformément aux usages. </w:t>
      </w:r>
      <w:bookmarkStart w:id="0" w:name="information-des-salaries"/>
      <w:bookmarkEnd w:id="0"/>
    </w:p>
    <w:p w:rsidR="00BE4251" w:rsidRPr="00BE4251" w:rsidRDefault="00BE4251" w:rsidP="00BE425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251">
        <w:rPr>
          <w:rFonts w:ascii="Times New Roman" w:eastAsia="Times New Roman" w:hAnsi="Times New Roman" w:cs="Times New Roman"/>
          <w:b/>
          <w:bCs/>
          <w:sz w:val="27"/>
          <w:szCs w:val="27"/>
          <w:lang w:eastAsia="fr-FR"/>
        </w:rPr>
        <w:t>Information des salariés</w:t>
      </w:r>
    </w:p>
    <w:p w:rsidR="00BE4251" w:rsidRPr="00BE4251" w:rsidRDefault="00BE4251" w:rsidP="00BE4251">
      <w:pPr>
        <w:spacing w:before="100" w:beforeAutospacing="1" w:after="100" w:afterAutospacing="1" w:line="240" w:lineRule="auto"/>
        <w:rPr>
          <w:rFonts w:ascii="Times New Roman" w:eastAsia="Times New Roman" w:hAnsi="Times New Roman" w:cs="Times New Roman"/>
          <w:sz w:val="24"/>
          <w:szCs w:val="24"/>
          <w:lang w:eastAsia="fr-FR"/>
        </w:rPr>
      </w:pPr>
      <w:r w:rsidRPr="00BE4251">
        <w:rPr>
          <w:rFonts w:ascii="Times New Roman" w:eastAsia="Times New Roman" w:hAnsi="Times New Roman" w:cs="Times New Roman"/>
          <w:sz w:val="24"/>
          <w:szCs w:val="24"/>
          <w:lang w:eastAsia="fr-FR"/>
        </w:rPr>
        <w:t xml:space="preserve">Avant de fixer les dates de congés, l'employeur doit nécessairement consulter les </w:t>
      </w:r>
      <w:hyperlink r:id="rId8" w:history="1">
        <w:r w:rsidRPr="00BE4251">
          <w:rPr>
            <w:rFonts w:ascii="Times New Roman" w:eastAsia="Times New Roman" w:hAnsi="Times New Roman" w:cs="Times New Roman"/>
            <w:color w:val="0000FF"/>
            <w:sz w:val="24"/>
            <w:szCs w:val="24"/>
            <w:u w:val="single"/>
            <w:lang w:eastAsia="fr-FR"/>
          </w:rPr>
          <w:t>délégués du personnel</w:t>
        </w:r>
      </w:hyperlink>
      <w:r w:rsidRPr="00BE4251">
        <w:rPr>
          <w:rFonts w:ascii="Times New Roman" w:eastAsia="Times New Roman" w:hAnsi="Times New Roman" w:cs="Times New Roman"/>
          <w:sz w:val="24"/>
          <w:szCs w:val="24"/>
          <w:lang w:eastAsia="fr-FR"/>
        </w:rPr>
        <w:t xml:space="preserve"> et le </w:t>
      </w:r>
      <w:hyperlink r:id="rId9" w:history="1">
        <w:r w:rsidRPr="00BE4251">
          <w:rPr>
            <w:rFonts w:ascii="Times New Roman" w:eastAsia="Times New Roman" w:hAnsi="Times New Roman" w:cs="Times New Roman"/>
            <w:color w:val="0000FF"/>
            <w:sz w:val="24"/>
            <w:szCs w:val="24"/>
            <w:u w:val="single"/>
            <w:lang w:eastAsia="fr-FR"/>
          </w:rPr>
          <w:t>comité d'entreprise</w:t>
        </w:r>
      </w:hyperlink>
      <w:r w:rsidRPr="00BE4251">
        <w:rPr>
          <w:rFonts w:ascii="Times New Roman" w:eastAsia="Times New Roman" w:hAnsi="Times New Roman" w:cs="Times New Roman"/>
          <w:sz w:val="24"/>
          <w:szCs w:val="24"/>
          <w:lang w:eastAsia="fr-FR"/>
        </w:rPr>
        <w:t xml:space="preserve">. Une fois fixée, la période de prise congés doit être portée par l'employeur à la connaissance des salariés au moins deux mois avant son ouverture (article </w:t>
      </w:r>
      <w:hyperlink r:id="rId10" w:history="1">
        <w:r w:rsidRPr="00BE4251">
          <w:rPr>
            <w:rFonts w:ascii="Times New Roman" w:eastAsia="Times New Roman" w:hAnsi="Times New Roman" w:cs="Times New Roman"/>
            <w:color w:val="0000FF"/>
            <w:sz w:val="24"/>
            <w:szCs w:val="24"/>
            <w:u w:val="single"/>
            <w:lang w:eastAsia="fr-FR"/>
          </w:rPr>
          <w:t>D. 3141-5 du Code du travail</w:t>
        </w:r>
      </w:hyperlink>
      <w:r w:rsidRPr="00BE4251">
        <w:rPr>
          <w:rFonts w:ascii="Times New Roman" w:eastAsia="Times New Roman" w:hAnsi="Times New Roman" w:cs="Times New Roman"/>
          <w:sz w:val="24"/>
          <w:szCs w:val="24"/>
          <w:lang w:eastAsia="fr-FR"/>
        </w:rPr>
        <w:t xml:space="preserve">). L'accord du salarié n'est pas nécessaire : il doit simplement être informé. </w:t>
      </w:r>
      <w:bookmarkStart w:id="1" w:name="dates-et-duree"/>
      <w:bookmarkEnd w:id="1"/>
    </w:p>
    <w:p w:rsidR="00BE4251" w:rsidRPr="00BE4251" w:rsidRDefault="00BE4251" w:rsidP="00BE425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251">
        <w:rPr>
          <w:rFonts w:ascii="Times New Roman" w:eastAsia="Times New Roman" w:hAnsi="Times New Roman" w:cs="Times New Roman"/>
          <w:b/>
          <w:bCs/>
          <w:sz w:val="27"/>
          <w:szCs w:val="27"/>
          <w:lang w:eastAsia="fr-FR"/>
        </w:rPr>
        <w:t>Dates et durée</w:t>
      </w:r>
    </w:p>
    <w:p w:rsidR="00BE4251" w:rsidRPr="00BE4251" w:rsidRDefault="00BE4251" w:rsidP="00BE4251">
      <w:pPr>
        <w:spacing w:before="100" w:beforeAutospacing="1" w:after="100" w:afterAutospacing="1" w:line="240" w:lineRule="auto"/>
        <w:rPr>
          <w:rFonts w:ascii="Times New Roman" w:eastAsia="Times New Roman" w:hAnsi="Times New Roman" w:cs="Times New Roman"/>
          <w:sz w:val="24"/>
          <w:szCs w:val="24"/>
          <w:lang w:eastAsia="fr-FR"/>
        </w:rPr>
      </w:pPr>
      <w:r w:rsidRPr="00BE4251">
        <w:rPr>
          <w:rFonts w:ascii="Times New Roman" w:eastAsia="Times New Roman" w:hAnsi="Times New Roman" w:cs="Times New Roman"/>
          <w:sz w:val="24"/>
          <w:szCs w:val="24"/>
          <w:lang w:eastAsia="fr-FR"/>
        </w:rPr>
        <w:t xml:space="preserve">Le </w:t>
      </w:r>
      <w:hyperlink r:id="rId11" w:history="1">
        <w:r w:rsidRPr="00BE4251">
          <w:rPr>
            <w:rFonts w:ascii="Times New Roman" w:eastAsia="Times New Roman" w:hAnsi="Times New Roman" w:cs="Times New Roman"/>
            <w:color w:val="0000FF"/>
            <w:sz w:val="24"/>
            <w:szCs w:val="24"/>
            <w:u w:val="single"/>
            <w:lang w:eastAsia="fr-FR"/>
          </w:rPr>
          <w:t>Code du travail</w:t>
        </w:r>
      </w:hyperlink>
      <w:r w:rsidRPr="00BE4251">
        <w:rPr>
          <w:rFonts w:ascii="Times New Roman" w:eastAsia="Times New Roman" w:hAnsi="Times New Roman" w:cs="Times New Roman"/>
          <w:sz w:val="24"/>
          <w:szCs w:val="24"/>
          <w:lang w:eastAsia="fr-FR"/>
        </w:rPr>
        <w:t xml:space="preserve"> précise que la période de prise de congés doit comprendre la période du 1er mai au 31 octobre de chaque année. Si des congés sont imposés </w:t>
      </w:r>
      <w:proofErr w:type="spellStart"/>
      <w:r w:rsidRPr="00BE4251">
        <w:rPr>
          <w:rFonts w:ascii="Times New Roman" w:eastAsia="Times New Roman" w:hAnsi="Times New Roman" w:cs="Times New Roman"/>
          <w:sz w:val="24"/>
          <w:szCs w:val="24"/>
          <w:lang w:eastAsia="fr-FR"/>
        </w:rPr>
        <w:t>au delà</w:t>
      </w:r>
      <w:proofErr w:type="spellEnd"/>
      <w:r w:rsidRPr="00BE4251">
        <w:rPr>
          <w:rFonts w:ascii="Times New Roman" w:eastAsia="Times New Roman" w:hAnsi="Times New Roman" w:cs="Times New Roman"/>
          <w:sz w:val="24"/>
          <w:szCs w:val="24"/>
          <w:lang w:eastAsia="fr-FR"/>
        </w:rPr>
        <w:t xml:space="preserve"> de cette période, le salarié peut bénéficier d'un droit à congé supplémentaire : le </w:t>
      </w:r>
      <w:r w:rsidRPr="00BE4251">
        <w:rPr>
          <w:rFonts w:ascii="Times New Roman" w:eastAsia="Times New Roman" w:hAnsi="Times New Roman" w:cs="Times New Roman"/>
          <w:b/>
          <w:bCs/>
          <w:sz w:val="24"/>
          <w:szCs w:val="24"/>
          <w:lang w:eastAsia="fr-FR"/>
        </w:rPr>
        <w:t>congé de fractionnement.</w:t>
      </w:r>
      <w:r w:rsidRPr="00BE4251">
        <w:rPr>
          <w:rFonts w:ascii="Times New Roman" w:eastAsia="Times New Roman" w:hAnsi="Times New Roman" w:cs="Times New Roman"/>
          <w:sz w:val="24"/>
          <w:szCs w:val="24"/>
          <w:lang w:eastAsia="fr-FR"/>
        </w:rPr>
        <w:t xml:space="preserve"> Celui-ci fait l'objet de règles de calcul particulières : il est égal à un </w:t>
      </w:r>
      <w:hyperlink r:id="rId12" w:history="1">
        <w:r w:rsidRPr="00BE4251">
          <w:rPr>
            <w:rFonts w:ascii="Times New Roman" w:eastAsia="Times New Roman" w:hAnsi="Times New Roman" w:cs="Times New Roman"/>
            <w:color w:val="0000FF"/>
            <w:sz w:val="24"/>
            <w:szCs w:val="24"/>
            <w:u w:val="single"/>
            <w:lang w:eastAsia="fr-FR"/>
          </w:rPr>
          <w:t>jour ouvrable</w:t>
        </w:r>
      </w:hyperlink>
      <w:r w:rsidRPr="00BE4251">
        <w:rPr>
          <w:rFonts w:ascii="Times New Roman" w:eastAsia="Times New Roman" w:hAnsi="Times New Roman" w:cs="Times New Roman"/>
          <w:sz w:val="24"/>
          <w:szCs w:val="24"/>
          <w:lang w:eastAsia="fr-FR"/>
        </w:rPr>
        <w:t xml:space="preserve"> en cas de congé imposé de 3 à 5 jours, et à deux </w:t>
      </w:r>
      <w:hyperlink r:id="rId13" w:history="1">
        <w:r w:rsidRPr="00BE4251">
          <w:rPr>
            <w:rFonts w:ascii="Times New Roman" w:eastAsia="Times New Roman" w:hAnsi="Times New Roman" w:cs="Times New Roman"/>
            <w:color w:val="0000FF"/>
            <w:sz w:val="24"/>
            <w:szCs w:val="24"/>
            <w:u w:val="single"/>
            <w:lang w:eastAsia="fr-FR"/>
          </w:rPr>
          <w:t>jours ouvrables</w:t>
        </w:r>
      </w:hyperlink>
      <w:r w:rsidRPr="00BE4251">
        <w:rPr>
          <w:rFonts w:ascii="Times New Roman" w:eastAsia="Times New Roman" w:hAnsi="Times New Roman" w:cs="Times New Roman"/>
          <w:sz w:val="24"/>
          <w:szCs w:val="24"/>
          <w:lang w:eastAsia="fr-FR"/>
        </w:rPr>
        <w:t xml:space="preserve"> en cas de congé supérieur ou égal à 6 jours. </w:t>
      </w:r>
    </w:p>
    <w:p w:rsidR="00BE4251" w:rsidRDefault="00BE4251"/>
    <w:p w:rsidR="00BE4251" w:rsidRDefault="00BE4251">
      <w:hyperlink r:id="rId14" w:history="1">
        <w:r w:rsidRPr="0019201C">
          <w:rPr>
            <w:rStyle w:val="Lienhypertexte"/>
          </w:rPr>
          <w:t>http://www.cfdt.fr/portail/vos-droits/questions/reponses/peut-on-m-imposer-mes-dates-de-conges-asp_5278</w:t>
        </w:r>
      </w:hyperlink>
    </w:p>
    <w:p w:rsidR="00BE4251" w:rsidRDefault="00BE4251"/>
    <w:p w:rsidR="00BE4251" w:rsidRDefault="007641AD">
      <w:hyperlink r:id="rId15" w:history="1">
        <w:r w:rsidRPr="0019201C">
          <w:rPr>
            <w:rStyle w:val="Lienhypertexte"/>
          </w:rPr>
          <w:t>http://www.infoprudhommes.fr/note-juridique/5123-cong%C3%A9s-pay%C3%A9s-peut-choisir-ses-dates</w:t>
        </w:r>
      </w:hyperlink>
    </w:p>
    <w:p w:rsidR="007641AD" w:rsidRDefault="007641AD"/>
    <w:p w:rsidR="007641AD" w:rsidRDefault="007641AD">
      <w:r>
        <w:t xml:space="preserve">En dehors de la période du 1er Mai au 31 Octobre, aucun départ en congé ne peut vous être imposé. La 5ième semaine est donc laissée à votre </w:t>
      </w:r>
      <w:proofErr w:type="spellStart"/>
      <w:r>
        <w:t>discrêtion</w:t>
      </w:r>
      <w:proofErr w:type="spellEnd"/>
      <w:r>
        <w:t xml:space="preserve"> étant entendu néanmoins que la prise de congé devra être compatible avec les impératifs de service, donc prise avec l'accord de votre employeur. </w:t>
      </w:r>
      <w:r>
        <w:br/>
      </w:r>
      <w:r>
        <w:br/>
        <w:t xml:space="preserve">Il arrive néanmoins que l'employeur souhaite utiliser la 5ième semaine de congés pour fermer l'établissement pendant les fêtes de Noël - Contrairement au congé principal cette décision ne nécessite pas l'avis conforme des </w:t>
      </w:r>
      <w:hyperlink r:id="rId16" w:tgtFrame="_blank" w:history="1">
        <w:r>
          <w:rPr>
            <w:rStyle w:val="Lienhypertexte"/>
          </w:rPr>
          <w:t>délégués du personnel</w:t>
        </w:r>
      </w:hyperlink>
      <w:r>
        <w:t xml:space="preserve"> ou à défaut l'agrément des salariés (arrêt de la chambre mixte de </w:t>
      </w:r>
      <w:proofErr w:type="spellStart"/>
      <w:r>
        <w:t>l a</w:t>
      </w:r>
      <w:proofErr w:type="spellEnd"/>
      <w:r>
        <w:t xml:space="preserve"> Cour de cassation du 10/12/1993 qui pose le principe que le fractionnement de la cinquième semaine n'entre pas dans le cadre de l'article L 3141-17 et suivants). </w:t>
      </w:r>
      <w:r>
        <w:br/>
      </w:r>
      <w:r>
        <w:lastRenderedPageBreak/>
        <w:br/>
        <w:t xml:space="preserve">Comme néanmoins cette prise de congés ne peut vous être imposé , l'employeur n'aura pas d'autre solution que de vous mettre en </w:t>
      </w:r>
      <w:hyperlink r:id="rId17" w:tgtFrame="_blank" w:history="1">
        <w:r>
          <w:rPr>
            <w:rStyle w:val="Lienhypertexte"/>
          </w:rPr>
          <w:t>chômage</w:t>
        </w:r>
      </w:hyperlink>
      <w:r>
        <w:t xml:space="preserve"> partiel pour cette période s'il souhaite vraiment fermer l'établissement et vous autoriser à prendre votre cinquième semaine sur une autre période. </w:t>
      </w:r>
      <w:r>
        <w:br/>
      </w:r>
      <w:r>
        <w:br/>
        <w:t xml:space="preserve">Toutefois, si cette décision de pose obligatoire de la 5ième semaine de </w:t>
      </w:r>
      <w:hyperlink r:id="rId18" w:tgtFrame="_blank" w:history="1">
        <w:r>
          <w:rPr>
            <w:rStyle w:val="Lienhypertexte"/>
          </w:rPr>
          <w:t>congés payés</w:t>
        </w:r>
      </w:hyperlink>
      <w:r>
        <w:t xml:space="preserve"> pour fermeture de l'établissement se révèle non conforme aux dispositions de la </w:t>
      </w:r>
      <w:hyperlink r:id="rId19" w:tgtFrame="_blank" w:history="1">
        <w:r>
          <w:rPr>
            <w:rStyle w:val="Lienhypertexte"/>
          </w:rPr>
          <w:t>convention collective</w:t>
        </w:r>
      </w:hyperlink>
      <w:r>
        <w:t xml:space="preserve"> , d'un accord d'entreprise ou d'un usage d'entreprise dont vous pouvez vous prévaloir (</w:t>
      </w:r>
      <w:proofErr w:type="spellStart"/>
      <w:r>
        <w:t>cass</w:t>
      </w:r>
      <w:proofErr w:type="spellEnd"/>
      <w:r>
        <w:t xml:space="preserve"> </w:t>
      </w:r>
      <w:proofErr w:type="spellStart"/>
      <w:r>
        <w:t>sociaie</w:t>
      </w:r>
      <w:proofErr w:type="spellEnd"/>
      <w:r>
        <w:t xml:space="preserve"> 16/5/2000) vous pourrez la </w:t>
      </w:r>
      <w:proofErr w:type="gramStart"/>
      <w:r>
        <w:t>contester .</w:t>
      </w:r>
      <w:proofErr w:type="gramEnd"/>
      <w:r>
        <w:t xml:space="preserve"> </w:t>
      </w:r>
      <w:r>
        <w:br/>
        <w:t>Cordialement.</w:t>
      </w:r>
    </w:p>
    <w:p w:rsidR="007641AD" w:rsidRDefault="007641AD"/>
    <w:p w:rsidR="007641AD" w:rsidRPr="007641AD" w:rsidRDefault="007641AD" w:rsidP="007641AD">
      <w:pPr>
        <w:spacing w:after="0" w:line="240" w:lineRule="auto"/>
        <w:rPr>
          <w:rFonts w:ascii="Times New Roman" w:eastAsia="Times New Roman" w:hAnsi="Times New Roman" w:cs="Times New Roman"/>
          <w:sz w:val="24"/>
          <w:szCs w:val="24"/>
          <w:lang w:eastAsia="fr-FR"/>
        </w:rPr>
      </w:pPr>
      <w:r w:rsidRPr="007641AD">
        <w:rPr>
          <w:rFonts w:ascii="Times New Roman" w:eastAsia="Times New Roman" w:hAnsi="Times New Roman" w:cs="Times New Roman"/>
          <w:sz w:val="24"/>
          <w:szCs w:val="24"/>
          <w:lang w:eastAsia="fr-FR"/>
        </w:rPr>
        <w:t>Un petit rappel des textes :</w:t>
      </w:r>
    </w:p>
    <w:p w:rsidR="007641AD" w:rsidRPr="007641AD" w:rsidRDefault="007641AD" w:rsidP="007641AD">
      <w:pPr>
        <w:spacing w:after="0" w:line="240" w:lineRule="auto"/>
        <w:rPr>
          <w:rFonts w:ascii="Times New Roman" w:eastAsia="Times New Roman" w:hAnsi="Times New Roman" w:cs="Times New Roman"/>
          <w:sz w:val="24"/>
          <w:szCs w:val="24"/>
          <w:lang w:eastAsia="fr-FR"/>
        </w:rPr>
      </w:pPr>
      <w:r w:rsidRPr="007641AD">
        <w:rPr>
          <w:rFonts w:ascii="Times New Roman" w:eastAsia="Times New Roman" w:hAnsi="Times New Roman" w:cs="Times New Roman"/>
          <w:sz w:val="24"/>
          <w:szCs w:val="24"/>
          <w:lang w:eastAsia="fr-FR"/>
        </w:rPr>
        <w:t>La période de prise des congés payés est portée par l'employeur à la connaissance des salariés au moins deux mois avant l'ouverture de cette période.</w:t>
      </w:r>
    </w:p>
    <w:p w:rsidR="007641AD" w:rsidRPr="007641AD" w:rsidRDefault="007641AD" w:rsidP="007641AD">
      <w:pPr>
        <w:spacing w:after="0" w:line="240" w:lineRule="auto"/>
        <w:rPr>
          <w:rFonts w:ascii="Times New Roman" w:eastAsia="Times New Roman" w:hAnsi="Times New Roman" w:cs="Times New Roman"/>
          <w:sz w:val="24"/>
          <w:szCs w:val="24"/>
          <w:lang w:eastAsia="fr-FR"/>
        </w:rPr>
      </w:pPr>
      <w:r w:rsidRPr="007641AD">
        <w:rPr>
          <w:rFonts w:ascii="Times New Roman" w:eastAsia="Times New Roman" w:hAnsi="Times New Roman" w:cs="Times New Roman"/>
          <w:sz w:val="24"/>
          <w:szCs w:val="24"/>
          <w:lang w:eastAsia="fr-FR"/>
        </w:rPr>
        <w:t>Article D3141-6 </w:t>
      </w:r>
    </w:p>
    <w:p w:rsidR="007641AD" w:rsidRPr="007641AD" w:rsidRDefault="007641AD" w:rsidP="007641AD">
      <w:pPr>
        <w:spacing w:after="0" w:line="240" w:lineRule="auto"/>
        <w:rPr>
          <w:rFonts w:ascii="Times New Roman" w:eastAsia="Times New Roman" w:hAnsi="Times New Roman" w:cs="Times New Roman"/>
          <w:sz w:val="24"/>
          <w:szCs w:val="24"/>
          <w:lang w:eastAsia="fr-FR"/>
        </w:rPr>
      </w:pPr>
      <w:r w:rsidRPr="007641AD">
        <w:rPr>
          <w:rFonts w:ascii="Times New Roman" w:eastAsia="Times New Roman" w:hAnsi="Times New Roman" w:cs="Times New Roman"/>
          <w:sz w:val="24"/>
          <w:szCs w:val="24"/>
          <w:lang w:eastAsia="fr-FR"/>
        </w:rPr>
        <w:t xml:space="preserve">L'ordre des départs en congé est communiqué à chaque salarié </w:t>
      </w:r>
      <w:r w:rsidRPr="007641AD">
        <w:rPr>
          <w:rFonts w:ascii="Times New Roman" w:eastAsia="Times New Roman" w:hAnsi="Times New Roman" w:cs="Times New Roman"/>
          <w:b/>
          <w:bCs/>
          <w:sz w:val="24"/>
          <w:szCs w:val="24"/>
          <w:u w:val="single"/>
          <w:lang w:eastAsia="fr-FR"/>
        </w:rPr>
        <w:t>un mois avant</w:t>
      </w:r>
      <w:r w:rsidRPr="007641AD">
        <w:rPr>
          <w:rFonts w:ascii="Times New Roman" w:eastAsia="Times New Roman" w:hAnsi="Times New Roman" w:cs="Times New Roman"/>
          <w:sz w:val="24"/>
          <w:szCs w:val="24"/>
          <w:lang w:eastAsia="fr-FR"/>
        </w:rPr>
        <w:t xml:space="preserve"> son départ, et affiché dans les locaux normalement accessibles aux salariés. </w:t>
      </w:r>
    </w:p>
    <w:p w:rsidR="007641AD" w:rsidRPr="007641AD" w:rsidRDefault="007641AD" w:rsidP="007641AD">
      <w:pPr>
        <w:spacing w:after="0" w:line="240" w:lineRule="auto"/>
        <w:rPr>
          <w:rFonts w:ascii="Times New Roman" w:eastAsia="Times New Roman" w:hAnsi="Times New Roman" w:cs="Times New Roman"/>
          <w:sz w:val="24"/>
          <w:szCs w:val="24"/>
          <w:lang w:eastAsia="fr-FR"/>
        </w:rPr>
      </w:pPr>
      <w:r w:rsidRPr="007641AD">
        <w:rPr>
          <w:rFonts w:ascii="Times New Roman" w:eastAsia="Times New Roman" w:hAnsi="Times New Roman" w:cs="Times New Roman"/>
          <w:sz w:val="24"/>
          <w:szCs w:val="24"/>
          <w:lang w:eastAsia="fr-FR"/>
        </w:rPr>
        <w:t>Article L3141-16 </w:t>
      </w:r>
    </w:p>
    <w:p w:rsidR="007641AD" w:rsidRPr="007641AD" w:rsidRDefault="007641AD" w:rsidP="007641AD">
      <w:pPr>
        <w:spacing w:after="0" w:line="240" w:lineRule="auto"/>
        <w:rPr>
          <w:rFonts w:ascii="Times New Roman" w:eastAsia="Times New Roman" w:hAnsi="Times New Roman" w:cs="Times New Roman"/>
          <w:sz w:val="24"/>
          <w:szCs w:val="24"/>
          <w:lang w:eastAsia="fr-FR"/>
        </w:rPr>
      </w:pPr>
      <w:r w:rsidRPr="007641AD">
        <w:rPr>
          <w:rFonts w:ascii="Times New Roman" w:eastAsia="Times New Roman" w:hAnsi="Times New Roman" w:cs="Times New Roman"/>
          <w:sz w:val="24"/>
          <w:szCs w:val="24"/>
          <w:lang w:eastAsia="fr-FR"/>
        </w:rPr>
        <w:t xml:space="preserve">Sauf en cas de circonstances exceptionnelles, l'ordre et les dates de départ fixés par l'employeur ne peuvent être modifiés dans </w:t>
      </w:r>
      <w:r w:rsidRPr="007641AD">
        <w:rPr>
          <w:rFonts w:ascii="Times New Roman" w:eastAsia="Times New Roman" w:hAnsi="Times New Roman" w:cs="Times New Roman"/>
          <w:b/>
          <w:bCs/>
          <w:sz w:val="24"/>
          <w:szCs w:val="24"/>
          <w:u w:val="single"/>
          <w:lang w:eastAsia="fr-FR"/>
        </w:rPr>
        <w:t>le délai d'un mois</w:t>
      </w:r>
      <w:r w:rsidRPr="007641AD">
        <w:rPr>
          <w:rFonts w:ascii="Times New Roman" w:eastAsia="Times New Roman" w:hAnsi="Times New Roman" w:cs="Times New Roman"/>
          <w:sz w:val="24"/>
          <w:szCs w:val="24"/>
          <w:lang w:eastAsia="fr-FR"/>
        </w:rPr>
        <w:t xml:space="preserve"> avant la date prévue du départ.</w:t>
      </w:r>
    </w:p>
    <w:p w:rsidR="007641AD" w:rsidRDefault="007641AD"/>
    <w:p w:rsidR="007641AD" w:rsidRDefault="007641AD">
      <w:hyperlink r:id="rId20" w:history="1">
        <w:r w:rsidRPr="0019201C">
          <w:rPr>
            <w:rStyle w:val="Lienhypertexte"/>
          </w:rPr>
          <w:t>http://www.editions-tissot.fr/actualite/droit-du-travail-article.aspx?secteur=PME&amp;id_art=4056&amp;titre=Fractionner+les+cong%C3%A9s+pay%C3%A9s+%3D+jours+de+cong%C3%A9s+suppl%C3%A9mentaires</w:t>
        </w:r>
      </w:hyperlink>
    </w:p>
    <w:p w:rsidR="007641AD" w:rsidRDefault="007641AD"/>
    <w:p w:rsidR="007518B5" w:rsidRDefault="007518B5">
      <w:hyperlink r:id="rId21" w:history="1">
        <w:r w:rsidRPr="0019201C">
          <w:rPr>
            <w:rStyle w:val="Lienhypertexte"/>
          </w:rPr>
          <w:t>http://ulcgt-tourcoing.fr/2012/10/27/les-conges-payes-annuels/</w:t>
        </w:r>
      </w:hyperlink>
    </w:p>
    <w:p w:rsidR="007518B5" w:rsidRDefault="007518B5"/>
    <w:p w:rsidR="007518B5" w:rsidRPr="00C36B7B" w:rsidRDefault="007518B5" w:rsidP="007518B5">
      <w:pPr>
        <w:pStyle w:val="NormalWeb"/>
        <w:jc w:val="both"/>
        <w:rPr>
          <w:lang w:val="fr-FR"/>
        </w:rPr>
      </w:pPr>
      <w:r w:rsidRPr="00C36B7B">
        <w:rPr>
          <w:b/>
          <w:bCs/>
          <w:lang w:val="fr-FR"/>
        </w:rPr>
        <w:t>En dehors de la période du 1er Mai au 31 Octobre, aucun départ en congé ne peut vous être imposé.</w:t>
      </w:r>
      <w:r w:rsidRPr="00C36B7B">
        <w:rPr>
          <w:lang w:val="fr-FR"/>
        </w:rPr>
        <w:t xml:space="preserve"> La 5ième semaine est donc laissée à votre discrétion étant entendu néanmoins que la prise de congé devra être compatible avec les impératifs de service, donc prise avec l'accord de votre employeur.</w:t>
      </w:r>
    </w:p>
    <w:p w:rsidR="007518B5" w:rsidRPr="00C36B7B" w:rsidRDefault="007518B5" w:rsidP="007518B5">
      <w:pPr>
        <w:pStyle w:val="NormalWeb"/>
        <w:rPr>
          <w:lang w:val="fr-FR"/>
        </w:rPr>
      </w:pPr>
      <w:r w:rsidRPr="00C36B7B">
        <w:rPr>
          <w:lang w:val="fr-FR"/>
        </w:rPr>
        <w:t xml:space="preserve">Il arrive néanmoins que l'employeur souhaite utiliser la 5ième semaine de congés pour fermer l'établissement pendant les fêtes de Noël - Contrairement au congé principal cette décision ne nécessite pas l'avis conforme des délégués du personnel ou à défaut l'agrément des salariés (arrêt de la chambre mixte de </w:t>
      </w:r>
      <w:proofErr w:type="spellStart"/>
      <w:r w:rsidRPr="00C36B7B">
        <w:rPr>
          <w:lang w:val="fr-FR"/>
        </w:rPr>
        <w:t>l a</w:t>
      </w:r>
      <w:proofErr w:type="spellEnd"/>
      <w:r w:rsidRPr="00C36B7B">
        <w:rPr>
          <w:lang w:val="fr-FR"/>
        </w:rPr>
        <w:t xml:space="preserve"> Cour de cassation du 10/12/1993 qui pose le principe que le fractionnement de la cinquième semaine n'entre pas dans le cadre de l'article L3141-20).</w:t>
      </w:r>
    </w:p>
    <w:p w:rsidR="007518B5" w:rsidRPr="00C36B7B" w:rsidRDefault="007518B5" w:rsidP="007518B5">
      <w:pPr>
        <w:pStyle w:val="NormalWeb"/>
        <w:rPr>
          <w:lang w:val="fr-FR"/>
        </w:rPr>
      </w:pPr>
      <w:r w:rsidRPr="00C36B7B">
        <w:rPr>
          <w:lang w:val="fr-FR"/>
        </w:rPr>
        <w:t>Comme néanmoins cette prise de congés ne peut vous être imposé</w:t>
      </w:r>
      <w:r>
        <w:rPr>
          <w:lang w:val="fr-FR"/>
        </w:rPr>
        <w:t>e</w:t>
      </w:r>
      <w:r w:rsidRPr="00C36B7B">
        <w:rPr>
          <w:lang w:val="fr-FR"/>
        </w:rPr>
        <w:t>, l'employeur n'aura pas d'autre solution que de vous mettre en chômage partiel</w:t>
      </w:r>
      <w:r>
        <w:rPr>
          <w:lang w:val="fr-FR"/>
        </w:rPr>
        <w:t xml:space="preserve"> notamment si le choix résulte de l’absence de travail pendant cette période ou de </w:t>
      </w:r>
      <w:r w:rsidRPr="00C36B7B">
        <w:rPr>
          <w:lang w:val="fr-FR"/>
        </w:rPr>
        <w:t>vous autoriser à prendre votre cinquième semaine sur une autre période.</w:t>
      </w:r>
    </w:p>
    <w:p w:rsidR="007518B5" w:rsidRDefault="007518B5"/>
    <w:p w:rsidR="00A100F1" w:rsidRDefault="00A100F1"/>
    <w:p w:rsidR="007518B5" w:rsidRDefault="007518B5">
      <w:r>
        <w:rPr>
          <w:rFonts w:ascii="Times New Roman" w:eastAsia="Times New Roman" w:hAnsi="Times New Roman" w:cs="Times New Roman"/>
          <w:noProof/>
          <w:sz w:val="24"/>
          <w:szCs w:val="24"/>
          <w:lang w:eastAsia="fr-FR"/>
        </w:rPr>
        <w:drawing>
          <wp:inline distT="0" distB="0" distL="0" distR="0" wp14:anchorId="2CC2E5C2" wp14:editId="4BF52149">
            <wp:extent cx="5760720" cy="365506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43171.tmp"/>
                    <pic:cNvPicPr/>
                  </pic:nvPicPr>
                  <pic:blipFill>
                    <a:blip r:embed="rId22">
                      <a:extLst>
                        <a:ext uri="{28A0092B-C50C-407E-A947-70E740481C1C}">
                          <a14:useLocalDpi xmlns:a14="http://schemas.microsoft.com/office/drawing/2010/main" val="0"/>
                        </a:ext>
                      </a:extLst>
                    </a:blip>
                    <a:stretch>
                      <a:fillRect/>
                    </a:stretch>
                  </pic:blipFill>
                  <pic:spPr>
                    <a:xfrm>
                      <a:off x="0" y="0"/>
                      <a:ext cx="5760720" cy="3655060"/>
                    </a:xfrm>
                    <a:prstGeom prst="rect">
                      <a:avLst/>
                    </a:prstGeom>
                  </pic:spPr>
                </pic:pic>
              </a:graphicData>
            </a:graphic>
          </wp:inline>
        </w:drawing>
      </w:r>
    </w:p>
    <w:p w:rsidR="00A100F1" w:rsidRDefault="00A100F1"/>
    <w:p w:rsidR="00A100F1" w:rsidRDefault="00A100F1" w:rsidP="00A100F1">
      <w:pPr>
        <w:pStyle w:val="Titre3"/>
        <w:jc w:val="both"/>
      </w:pPr>
      <w:r>
        <w:t>Existe-t-il une période légale pour la prise des congés payés au cours de l’année ?</w:t>
      </w:r>
    </w:p>
    <w:p w:rsidR="00A100F1" w:rsidRPr="00A100F1" w:rsidRDefault="00A100F1" w:rsidP="00A100F1">
      <w:pPr>
        <w:pStyle w:val="NormalWeb"/>
        <w:jc w:val="both"/>
        <w:rPr>
          <w:lang w:val="fr-FR"/>
        </w:rPr>
      </w:pPr>
      <w:r w:rsidRPr="00A100F1">
        <w:rPr>
          <w:lang w:val="fr-FR"/>
        </w:rPr>
        <w:t>Oui, la période légale s’étend du 1</w:t>
      </w:r>
      <w:r w:rsidRPr="00A100F1">
        <w:rPr>
          <w:vertAlign w:val="superscript"/>
          <w:lang w:val="fr-FR"/>
        </w:rPr>
        <w:t>er</w:t>
      </w:r>
      <w:r w:rsidRPr="00A100F1">
        <w:rPr>
          <w:lang w:val="fr-FR"/>
        </w:rPr>
        <w:t xml:space="preserve"> mai au 31 octobre de l’année en cours.</w:t>
      </w:r>
    </w:p>
    <w:p w:rsidR="00A100F1" w:rsidRDefault="00A100F1"/>
    <w:p w:rsidR="00A100F1" w:rsidRPr="00A100F1" w:rsidRDefault="00A100F1" w:rsidP="00A100F1">
      <w:pPr>
        <w:pStyle w:val="NormalWeb"/>
        <w:jc w:val="both"/>
        <w:rPr>
          <w:lang w:val="fr-FR"/>
        </w:rPr>
      </w:pPr>
      <w:r w:rsidRPr="00A100F1">
        <w:rPr>
          <w:lang w:val="fr-FR"/>
        </w:rPr>
        <w:t xml:space="preserve">En dehors de la période du 1er mai au 31 octobre, aucun départ en congé ne peut vous être imposé sauf cause légitime. Cette disposition concerne la plupart du temps la cinquième semaine mise en place notamment pour faciliter les liens vie professionnelle et vie familiale. Ainsi, dans la pratique, la 5ième semaine est souvent  précieusement gardée par les salariés pour faire face aux impondérables : maladie des enfants, de parents </w:t>
      </w:r>
      <w:proofErr w:type="spellStart"/>
      <w:r w:rsidRPr="00A100F1">
        <w:rPr>
          <w:lang w:val="fr-FR"/>
        </w:rPr>
        <w:t>agés</w:t>
      </w:r>
      <w:proofErr w:type="spellEnd"/>
      <w:r w:rsidRPr="00A100F1">
        <w:rPr>
          <w:lang w:val="fr-FR"/>
        </w:rPr>
        <w:t xml:space="preserve"> </w:t>
      </w:r>
      <w:proofErr w:type="spellStart"/>
      <w:r w:rsidRPr="00A100F1">
        <w:rPr>
          <w:lang w:val="fr-FR"/>
        </w:rPr>
        <w:t>etc</w:t>
      </w:r>
      <w:proofErr w:type="spellEnd"/>
      <w:r w:rsidRPr="00A100F1">
        <w:rPr>
          <w:lang w:val="fr-FR"/>
        </w:rPr>
        <w:t xml:space="preserve"> … et soldée en mai de chaque année à l’occasion des ponts.</w:t>
      </w:r>
    </w:p>
    <w:p w:rsidR="00A100F1" w:rsidRPr="00A100F1" w:rsidRDefault="00A100F1" w:rsidP="00A100F1">
      <w:pPr>
        <w:pStyle w:val="NormalWeb"/>
        <w:jc w:val="both"/>
        <w:rPr>
          <w:lang w:val="fr-FR"/>
        </w:rPr>
      </w:pPr>
      <w:r w:rsidRPr="00A100F1">
        <w:rPr>
          <w:lang w:val="fr-FR"/>
        </w:rPr>
        <w:t xml:space="preserve">Il arrive néanmoins que l’employeur utilise la 5ième semaine de congés pour fermer l’établissement pendant les fêtes de Noël  par exemple. C’est autorisé depuis un arrêt de la Chambre mixte de la Cour de cassation. Contrairement au congé principal cette décision ne nécessite pas l’avis conforme des délégués du personnel ou à défaut l’agrément des salariés. Par contre l’employeur doit justifier de l’intérêt légitime de l’entreprise à fonctionner ainsi. Cette décision de pose obligatoire de la 5ième semaine de congés payés pour fermeture de l'établissement peut se </w:t>
      </w:r>
      <w:proofErr w:type="spellStart"/>
      <w:r w:rsidRPr="00A100F1">
        <w:rPr>
          <w:lang w:val="fr-FR"/>
        </w:rPr>
        <w:t>révèler</w:t>
      </w:r>
      <w:proofErr w:type="spellEnd"/>
      <w:r w:rsidRPr="00A100F1">
        <w:rPr>
          <w:lang w:val="fr-FR"/>
        </w:rPr>
        <w:t xml:space="preserve"> non conforme aux dispositions d’une convention collective, d'un accord d'entreprise ou d'un usage d'entreprise. Dans ce cas cette décision peut être  contestée. A contrario un accord collectif régissant la prise de la cinquième semaine s’imposerait au salarié.</w:t>
      </w:r>
    </w:p>
    <w:p w:rsidR="00A100F1" w:rsidRDefault="00A100F1" w:rsidP="00A100F1">
      <w:pPr>
        <w:pStyle w:val="NormalWeb"/>
        <w:jc w:val="both"/>
        <w:rPr>
          <w:lang w:val="fr-FR"/>
        </w:rPr>
      </w:pPr>
      <w:r w:rsidRPr="00A100F1">
        <w:rPr>
          <w:lang w:val="fr-FR"/>
        </w:rPr>
        <w:lastRenderedPageBreak/>
        <w:t xml:space="preserve">Depuis la récession de </w:t>
      </w:r>
      <w:proofErr w:type="gramStart"/>
      <w:r w:rsidRPr="00A100F1">
        <w:rPr>
          <w:lang w:val="fr-FR"/>
        </w:rPr>
        <w:t>2008 ,</w:t>
      </w:r>
      <w:proofErr w:type="gramEnd"/>
      <w:r w:rsidRPr="00A100F1">
        <w:rPr>
          <w:lang w:val="fr-FR"/>
        </w:rPr>
        <w:t xml:space="preserve"> un certain nombre d'entreprise ont utilisé les soldes de congés payés (mais aussi des jours RTT) comme alternative à des licenciements pour raison économique. C'est évidemment autorisé après information des délégués du </w:t>
      </w:r>
      <w:proofErr w:type="gramStart"/>
      <w:r w:rsidRPr="00A100F1">
        <w:rPr>
          <w:lang w:val="fr-FR"/>
        </w:rPr>
        <w:t>personnel ,</w:t>
      </w:r>
      <w:proofErr w:type="gramEnd"/>
      <w:r w:rsidRPr="00A100F1">
        <w:rPr>
          <w:lang w:val="fr-FR"/>
        </w:rPr>
        <w:t xml:space="preserve"> de l'inspection du travail et de chacun des salariés suivant les modalités à respecter : information individuelle par courrier (notamment si les salariés avaient déjà une autorisation de congés que l'on déplace) ou information par affichage. Des accords d'entreprise peuvent parfaitement organiser ce genre d'imprévu.</w:t>
      </w:r>
    </w:p>
    <w:p w:rsidR="006A3628" w:rsidRPr="00A100F1" w:rsidRDefault="006A3628" w:rsidP="00A100F1">
      <w:pPr>
        <w:pStyle w:val="NormalWeb"/>
        <w:jc w:val="both"/>
        <w:rPr>
          <w:lang w:val="fr-FR"/>
        </w:rPr>
      </w:pPr>
    </w:p>
    <w:p w:rsidR="00A100F1" w:rsidRDefault="00A100F1">
      <w:r>
        <w:rPr>
          <w:b/>
          <w:bCs/>
        </w:rPr>
        <w:t>En dehors de la période du 1er Mai au 31 Octobre, aucun départ en congé ne peut vous être imposé.</w:t>
      </w:r>
      <w:r>
        <w:t xml:space="preserve"> La 5 </w:t>
      </w:r>
      <w:proofErr w:type="spellStart"/>
      <w:r>
        <w:t>ième</w:t>
      </w:r>
      <w:proofErr w:type="spellEnd"/>
      <w:r>
        <w:t xml:space="preserve"> semaine est donc laissée à votre discrétion étant entendu néanmoins que la prise de congé devra être compatible avec les impératifs de service, donc prise avec l'accord de votre employeur.</w:t>
      </w:r>
      <w:r>
        <w:br/>
      </w:r>
      <w:r>
        <w:br/>
        <w:t xml:space="preserve">Il arrive néanmoins que l'employeur souhaite utiliser la 5ième semaine de congés pour fermer l'établissement pendant les fêtes de Noël - Contrairement au congé principal cette décision ne nécessite pas l'avis conforme des délégués du personnel ou à défaut l'agrément des salariés (arrêt de la chambre mixte de </w:t>
      </w:r>
      <w:proofErr w:type="spellStart"/>
      <w:r>
        <w:t>l a</w:t>
      </w:r>
      <w:proofErr w:type="spellEnd"/>
      <w:r>
        <w:t xml:space="preserve"> Cour de cassation du 10/12/1993 qui pose le principe que le fractionnement de la cinquième semaine n'entre pas dans le cadre de l'article L3141-20).</w:t>
      </w:r>
      <w:r>
        <w:br/>
      </w:r>
      <w:r>
        <w:br/>
        <w:t>Comme néanmoins cette prise de congés ne peut vous être imposé , l'employeur n'aura pas d'autre solution que de vous mettre en chômage partiel pour cette période s'il souhaite vraiment fermer l'établissement et vous autoriser à prendre votre cinquième semaine sur une autre période.</w:t>
      </w:r>
      <w:r>
        <w:br/>
      </w:r>
      <w:r>
        <w:br/>
        <w:t xml:space="preserve">Toutefois, si cette décision de pose obligatoire de la 5ième semaine de congés payés pour fermeture de l'établissement se révèle non conforme aux dispositions de la convention </w:t>
      </w:r>
      <w:proofErr w:type="gramStart"/>
      <w:r>
        <w:t>collective ,</w:t>
      </w:r>
      <w:proofErr w:type="gramEnd"/>
      <w:r>
        <w:t xml:space="preserve"> d'un accord d'entreprise ou d'un usage d'entreprise dont vous pouvez vous prévaloir (</w:t>
      </w:r>
      <w:proofErr w:type="spellStart"/>
      <w:r>
        <w:t>cass</w:t>
      </w:r>
      <w:proofErr w:type="spellEnd"/>
      <w:r>
        <w:t xml:space="preserve"> sociale 16/5/2000) vous pourrez la contester .</w:t>
      </w:r>
    </w:p>
    <w:p w:rsidR="006A3628" w:rsidRDefault="006A3628"/>
    <w:p w:rsidR="006A3628" w:rsidRDefault="006A3628">
      <w:r>
        <w:t xml:space="preserve">Nous sommes sur la 5e semaine de CP qui peut être fractionnée au gré de </w:t>
      </w:r>
      <w:proofErr w:type="gramStart"/>
      <w:r>
        <w:t>l'employeur(</w:t>
      </w:r>
      <w:proofErr w:type="gramEnd"/>
      <w:r>
        <w:t>sans accord du salarié),à condition de respecter le délais de prévenance au moins 2 mois avant le début des CP .</w:t>
      </w:r>
      <w:r>
        <w:br/>
        <w:t xml:space="preserve">Dans le cas </w:t>
      </w:r>
      <w:proofErr w:type="gramStart"/>
      <w:r>
        <w:t>présent ,l'employeur</w:t>
      </w:r>
      <w:proofErr w:type="gramEnd"/>
      <w:r>
        <w:t xml:space="preserve"> ne peut imposer les CP et doit déclarer les salariés en chômage technique.</w:t>
      </w:r>
      <w:bookmarkStart w:id="2" w:name="_GoBack"/>
      <w:bookmarkEnd w:id="2"/>
    </w:p>
    <w:sectPr w:rsidR="006A3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51"/>
    <w:rsid w:val="006A3628"/>
    <w:rsid w:val="00731BFC"/>
    <w:rsid w:val="007518B5"/>
    <w:rsid w:val="007641AD"/>
    <w:rsid w:val="008213C1"/>
    <w:rsid w:val="00A100F1"/>
    <w:rsid w:val="00BE4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0101B-0041-4693-A169-78D558F4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E42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E42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4251"/>
    <w:rPr>
      <w:color w:val="0000FF"/>
      <w:u w:val="single"/>
    </w:rPr>
  </w:style>
  <w:style w:type="character" w:customStyle="1" w:styleId="Titre2Car">
    <w:name w:val="Titre 2 Car"/>
    <w:basedOn w:val="Policepardfaut"/>
    <w:link w:val="Titre2"/>
    <w:uiPriority w:val="9"/>
    <w:rsid w:val="00BE425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E4251"/>
    <w:rPr>
      <w:rFonts w:ascii="Times New Roman" w:eastAsia="Times New Roman" w:hAnsi="Times New Roman" w:cs="Times New Roman"/>
      <w:b/>
      <w:bCs/>
      <w:sz w:val="27"/>
      <w:szCs w:val="27"/>
      <w:lang w:eastAsia="fr-FR"/>
    </w:rPr>
  </w:style>
  <w:style w:type="paragraph" w:customStyle="1" w:styleId="niv1">
    <w:name w:val="niv1"/>
    <w:basedOn w:val="Normal"/>
    <w:rsid w:val="00BE42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41AD"/>
    <w:rPr>
      <w:b/>
      <w:bCs/>
    </w:rPr>
  </w:style>
  <w:style w:type="paragraph" w:styleId="NormalWeb">
    <w:name w:val="Normal (Web)"/>
    <w:basedOn w:val="Normal"/>
    <w:uiPriority w:val="99"/>
    <w:semiHidden/>
    <w:unhideWhenUsed/>
    <w:rsid w:val="007518B5"/>
    <w:pPr>
      <w:spacing w:before="100" w:beforeAutospacing="1" w:after="100" w:afterAutospacing="1" w:line="240" w:lineRule="auto"/>
    </w:pPr>
    <w:rPr>
      <w:rFonts w:ascii="Times New Roman" w:eastAsia="Times New Roman" w:hAnsi="Times New Roman" w:cs="Times New Roman"/>
      <w:sz w:val="24"/>
      <w:szCs w:val="24"/>
      <w:lang w:val="en-US" w:eastAsia="fr-F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3891">
      <w:bodyDiv w:val="1"/>
      <w:marLeft w:val="0"/>
      <w:marRight w:val="0"/>
      <w:marTop w:val="0"/>
      <w:marBottom w:val="0"/>
      <w:divBdr>
        <w:top w:val="none" w:sz="0" w:space="0" w:color="auto"/>
        <w:left w:val="none" w:sz="0" w:space="0" w:color="auto"/>
        <w:bottom w:val="none" w:sz="0" w:space="0" w:color="auto"/>
        <w:right w:val="none" w:sz="0" w:space="0" w:color="auto"/>
      </w:divBdr>
    </w:div>
    <w:div w:id="386495727">
      <w:bodyDiv w:val="1"/>
      <w:marLeft w:val="0"/>
      <w:marRight w:val="0"/>
      <w:marTop w:val="0"/>
      <w:marBottom w:val="0"/>
      <w:divBdr>
        <w:top w:val="none" w:sz="0" w:space="0" w:color="auto"/>
        <w:left w:val="none" w:sz="0" w:space="0" w:color="auto"/>
        <w:bottom w:val="none" w:sz="0" w:space="0" w:color="auto"/>
        <w:right w:val="none" w:sz="0" w:space="0" w:color="auto"/>
      </w:divBdr>
    </w:div>
    <w:div w:id="1075862931">
      <w:bodyDiv w:val="1"/>
      <w:marLeft w:val="0"/>
      <w:marRight w:val="0"/>
      <w:marTop w:val="0"/>
      <w:marBottom w:val="0"/>
      <w:divBdr>
        <w:top w:val="none" w:sz="0" w:space="0" w:color="auto"/>
        <w:left w:val="none" w:sz="0" w:space="0" w:color="auto"/>
        <w:bottom w:val="none" w:sz="0" w:space="0" w:color="auto"/>
        <w:right w:val="none" w:sz="0" w:space="0" w:color="auto"/>
      </w:divBdr>
    </w:div>
    <w:div w:id="1367173840">
      <w:bodyDiv w:val="1"/>
      <w:marLeft w:val="0"/>
      <w:marRight w:val="0"/>
      <w:marTop w:val="0"/>
      <w:marBottom w:val="0"/>
      <w:divBdr>
        <w:top w:val="none" w:sz="0" w:space="0" w:color="auto"/>
        <w:left w:val="none" w:sz="0" w:space="0" w:color="auto"/>
        <w:bottom w:val="none" w:sz="0" w:space="0" w:color="auto"/>
        <w:right w:val="none" w:sz="0" w:space="0" w:color="auto"/>
      </w:divBdr>
      <w:divsChild>
        <w:div w:id="1631744824">
          <w:marLeft w:val="0"/>
          <w:marRight w:val="0"/>
          <w:marTop w:val="0"/>
          <w:marBottom w:val="0"/>
          <w:divBdr>
            <w:top w:val="none" w:sz="0" w:space="0" w:color="auto"/>
            <w:left w:val="none" w:sz="0" w:space="0" w:color="auto"/>
            <w:bottom w:val="none" w:sz="0" w:space="0" w:color="auto"/>
            <w:right w:val="none" w:sz="0" w:space="0" w:color="auto"/>
          </w:divBdr>
        </w:div>
      </w:divsChild>
    </w:div>
    <w:div w:id="1456866753">
      <w:bodyDiv w:val="1"/>
      <w:marLeft w:val="0"/>
      <w:marRight w:val="0"/>
      <w:marTop w:val="0"/>
      <w:marBottom w:val="0"/>
      <w:divBdr>
        <w:top w:val="none" w:sz="0" w:space="0" w:color="auto"/>
        <w:left w:val="none" w:sz="0" w:space="0" w:color="auto"/>
        <w:bottom w:val="none" w:sz="0" w:space="0" w:color="auto"/>
        <w:right w:val="none" w:sz="0" w:space="0" w:color="auto"/>
      </w:divBdr>
      <w:divsChild>
        <w:div w:id="1836067942">
          <w:marLeft w:val="0"/>
          <w:marRight w:val="0"/>
          <w:marTop w:val="0"/>
          <w:marBottom w:val="0"/>
          <w:divBdr>
            <w:top w:val="none" w:sz="0" w:space="0" w:color="auto"/>
            <w:left w:val="none" w:sz="0" w:space="0" w:color="auto"/>
            <w:bottom w:val="none" w:sz="0" w:space="0" w:color="auto"/>
            <w:right w:val="none" w:sz="0" w:space="0" w:color="auto"/>
          </w:divBdr>
        </w:div>
        <w:div w:id="1564829222">
          <w:marLeft w:val="0"/>
          <w:marRight w:val="0"/>
          <w:marTop w:val="0"/>
          <w:marBottom w:val="0"/>
          <w:divBdr>
            <w:top w:val="none" w:sz="0" w:space="0" w:color="auto"/>
            <w:left w:val="none" w:sz="0" w:space="0" w:color="auto"/>
            <w:bottom w:val="none" w:sz="0" w:space="0" w:color="auto"/>
            <w:right w:val="none" w:sz="0" w:space="0" w:color="auto"/>
          </w:divBdr>
        </w:div>
        <w:div w:id="1845631407">
          <w:marLeft w:val="0"/>
          <w:marRight w:val="0"/>
          <w:marTop w:val="0"/>
          <w:marBottom w:val="0"/>
          <w:divBdr>
            <w:top w:val="none" w:sz="0" w:space="0" w:color="auto"/>
            <w:left w:val="none" w:sz="0" w:space="0" w:color="auto"/>
            <w:bottom w:val="none" w:sz="0" w:space="0" w:color="auto"/>
            <w:right w:val="none" w:sz="0" w:space="0" w:color="auto"/>
          </w:divBdr>
        </w:div>
        <w:div w:id="1683625570">
          <w:marLeft w:val="0"/>
          <w:marRight w:val="0"/>
          <w:marTop w:val="0"/>
          <w:marBottom w:val="0"/>
          <w:divBdr>
            <w:top w:val="none" w:sz="0" w:space="0" w:color="auto"/>
            <w:left w:val="none" w:sz="0" w:space="0" w:color="auto"/>
            <w:bottom w:val="none" w:sz="0" w:space="0" w:color="auto"/>
            <w:right w:val="none" w:sz="0" w:space="0" w:color="auto"/>
          </w:divBdr>
        </w:div>
        <w:div w:id="1082608239">
          <w:marLeft w:val="0"/>
          <w:marRight w:val="0"/>
          <w:marTop w:val="0"/>
          <w:marBottom w:val="0"/>
          <w:divBdr>
            <w:top w:val="none" w:sz="0" w:space="0" w:color="auto"/>
            <w:left w:val="none" w:sz="0" w:space="0" w:color="auto"/>
            <w:bottom w:val="none" w:sz="0" w:space="0" w:color="auto"/>
            <w:right w:val="none" w:sz="0" w:space="0" w:color="auto"/>
          </w:divBdr>
        </w:div>
        <w:div w:id="57671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oit-finances.commentcamarche.net/contents/1517-les-delegues-du-personnel" TargetMode="External"/><Relationship Id="rId13" Type="http://schemas.openxmlformats.org/officeDocument/2006/relationships/hyperlink" Target="http://droit-finances.commentcamarche.net/faq/966-jours-ouvrables-et-jours-ouvres-conges-payes" TargetMode="External"/><Relationship Id="rId18" Type="http://schemas.openxmlformats.org/officeDocument/2006/relationships/hyperlink" Target="http://www.juritravail.com/conges/conges-payes" TargetMode="External"/><Relationship Id="rId3" Type="http://schemas.openxmlformats.org/officeDocument/2006/relationships/webSettings" Target="webSettings.xml"/><Relationship Id="rId21" Type="http://schemas.openxmlformats.org/officeDocument/2006/relationships/hyperlink" Target="http://ulcgt-tourcoing.fr/2012/10/27/les-conges-payes-annuels/" TargetMode="External"/><Relationship Id="rId7" Type="http://schemas.openxmlformats.org/officeDocument/2006/relationships/hyperlink" Target="http://droit-finances.commentcamarche.net/faq/24547-convention-collective-definition" TargetMode="External"/><Relationship Id="rId12" Type="http://schemas.openxmlformats.org/officeDocument/2006/relationships/hyperlink" Target="http://droit-finances.commentcamarche.net/faq/966-jours-ouvrables-et-jours-ouvres-conges-payes" TargetMode="External"/><Relationship Id="rId17" Type="http://schemas.openxmlformats.org/officeDocument/2006/relationships/hyperlink" Target="http://www.juritravail.com/chomage" TargetMode="External"/><Relationship Id="rId2" Type="http://schemas.openxmlformats.org/officeDocument/2006/relationships/settings" Target="settings.xml"/><Relationship Id="rId16" Type="http://schemas.openxmlformats.org/officeDocument/2006/relationships/hyperlink" Target="http://www.juritravail.com/delegues-personel-dp" TargetMode="External"/><Relationship Id="rId20" Type="http://schemas.openxmlformats.org/officeDocument/2006/relationships/hyperlink" Target="http://www.editions-tissot.fr/actualite/droit-du-travail-article.aspx?secteur=PME&amp;id_art=4056&amp;titre=Fractionner+les+cong%C3%A9s+pay%C3%A9s+%3D+jours+de+cong%C3%A9s+suppl%C3%A9mentaires" TargetMode="External"/><Relationship Id="rId1" Type="http://schemas.openxmlformats.org/officeDocument/2006/relationships/styles" Target="styles.xml"/><Relationship Id="rId6" Type="http://schemas.openxmlformats.org/officeDocument/2006/relationships/hyperlink" Target="http://www.juritravail.com/conges/conges-payes" TargetMode="External"/><Relationship Id="rId11" Type="http://schemas.openxmlformats.org/officeDocument/2006/relationships/hyperlink" Target="http://droit-finances.commentcamarche.net/download/telecharger-204-code-du-travail-2014-pdf-en-ligne" TargetMode="External"/><Relationship Id="rId24" Type="http://schemas.openxmlformats.org/officeDocument/2006/relationships/theme" Target="theme/theme1.xml"/><Relationship Id="rId5" Type="http://schemas.openxmlformats.org/officeDocument/2006/relationships/hyperlink" Target="http://www.juritravail.com/delegues-personel-dp" TargetMode="External"/><Relationship Id="rId15" Type="http://schemas.openxmlformats.org/officeDocument/2006/relationships/hyperlink" Target="http://www.infoprudhommes.fr/note-juridique/5123-cong%C3%A9s-pay%C3%A9s-peut-choisir-ses-dates" TargetMode="External"/><Relationship Id="rId23" Type="http://schemas.openxmlformats.org/officeDocument/2006/relationships/fontTable" Target="fontTable.xml"/><Relationship Id="rId10" Type="http://schemas.openxmlformats.org/officeDocument/2006/relationships/hyperlink" Target="http://droit-finances.commentcamarche.net/legifrance/61-code-du-travail/508381/article-d3141-5" TargetMode="External"/><Relationship Id="rId19" Type="http://schemas.openxmlformats.org/officeDocument/2006/relationships/hyperlink" Target="http://www.juritravail.com/convention-collective.html" TargetMode="External"/><Relationship Id="rId4" Type="http://schemas.openxmlformats.org/officeDocument/2006/relationships/hyperlink" Target="http://www.juritravail.com/ce-comite-entreprise" TargetMode="External"/><Relationship Id="rId9" Type="http://schemas.openxmlformats.org/officeDocument/2006/relationships/hyperlink" Target="http://droit-finances.commentcamarche.net/contents/1521-le-comite-d-entreprise" TargetMode="External"/><Relationship Id="rId14" Type="http://schemas.openxmlformats.org/officeDocument/2006/relationships/hyperlink" Target="http://www.cfdt.fr/portail/vos-droits/questions/reponses/peut-on-m-imposer-mes-dates-de-conges-asp_5278" TargetMode="External"/><Relationship Id="rId22" Type="http://schemas.openxmlformats.org/officeDocument/2006/relationships/image" Target="media/image1.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2080</Words>
  <Characters>11444</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cp:revision>
  <dcterms:created xsi:type="dcterms:W3CDTF">2014-11-15T10:35:00Z</dcterms:created>
  <dcterms:modified xsi:type="dcterms:W3CDTF">2014-11-15T16:57:00Z</dcterms:modified>
</cp:coreProperties>
</file>